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E6CD" w14:textId="056BCD2A" w:rsidR="002F709A" w:rsidRPr="002F709A" w:rsidRDefault="002F709A" w:rsidP="002F709A">
      <w:pPr>
        <w:pStyle w:val="3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709A">
        <w:rPr>
          <w:rFonts w:ascii="Times New Roman" w:hAnsi="Times New Roman" w:cs="Times New Roman"/>
          <w:b/>
          <w:sz w:val="28"/>
          <w:szCs w:val="28"/>
        </w:rPr>
        <w:t>Совет  сельского</w:t>
      </w:r>
      <w:proofErr w:type="gramEnd"/>
      <w:r w:rsidRPr="002F709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2F709A">
        <w:rPr>
          <w:rFonts w:ascii="Times New Roman" w:hAnsi="Times New Roman" w:cs="Times New Roman"/>
          <w:b/>
          <w:sz w:val="28"/>
          <w:szCs w:val="28"/>
        </w:rPr>
        <w:t>Ялгыз-Наратский</w:t>
      </w:r>
      <w:proofErr w:type="spellEnd"/>
      <w:r w:rsidRPr="002F709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F709A">
        <w:rPr>
          <w:rFonts w:ascii="Times New Roman" w:hAnsi="Times New Roman" w:cs="Times New Roman"/>
          <w:b/>
          <w:sz w:val="28"/>
          <w:szCs w:val="28"/>
        </w:rPr>
        <w:t xml:space="preserve">еспублики Башкортостан </w:t>
      </w:r>
      <w:r w:rsidRPr="002F709A">
        <w:rPr>
          <w:rFonts w:ascii="Times New Roman" w:hAnsi="Times New Roman" w:cs="Times New Roman"/>
          <w:b/>
          <w:sz w:val="28"/>
          <w:szCs w:val="28"/>
        </w:rPr>
        <w:tab/>
      </w:r>
    </w:p>
    <w:p w14:paraId="656EEBCA" w14:textId="77777777" w:rsidR="002F709A" w:rsidRPr="004F6462" w:rsidRDefault="002F709A" w:rsidP="002F709A">
      <w:pPr>
        <w:pStyle w:val="33"/>
        <w:tabs>
          <w:tab w:val="left" w:pos="8180"/>
        </w:tabs>
        <w:rPr>
          <w:rFonts w:ascii="Times New Roman" w:hAnsi="Times New Roman" w:cs="Times New Roman"/>
          <w:b/>
          <w:sz w:val="28"/>
          <w:szCs w:val="28"/>
        </w:rPr>
      </w:pPr>
    </w:p>
    <w:p w14:paraId="3ADEA928" w14:textId="7028674F" w:rsidR="002F709A" w:rsidRPr="002F709A" w:rsidRDefault="002F709A" w:rsidP="002F709A">
      <w:pPr>
        <w:pStyle w:val="33"/>
        <w:tabs>
          <w:tab w:val="left" w:pos="8180"/>
        </w:tabs>
        <w:rPr>
          <w:rFonts w:ascii="Times New Roman" w:hAnsi="Times New Roman" w:cs="Times New Roman"/>
          <w:b/>
          <w:sz w:val="28"/>
          <w:szCs w:val="28"/>
        </w:rPr>
      </w:pPr>
      <w:r w:rsidRPr="002F709A"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2F709A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F709A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A42946">
        <w:rPr>
          <w:rFonts w:ascii="Times New Roman" w:hAnsi="Times New Roman" w:cs="Times New Roman"/>
          <w:b/>
          <w:sz w:val="28"/>
          <w:szCs w:val="28"/>
        </w:rPr>
        <w:t>4</w:t>
      </w:r>
      <w:r w:rsidRPr="002F709A">
        <w:rPr>
          <w:rFonts w:ascii="Times New Roman" w:hAnsi="Times New Roman" w:cs="Times New Roman"/>
          <w:b/>
          <w:sz w:val="28"/>
          <w:szCs w:val="28"/>
        </w:rPr>
        <w:t xml:space="preserve"> заседание </w:t>
      </w:r>
    </w:p>
    <w:p w14:paraId="0B0C43F8" w14:textId="77777777" w:rsidR="002F709A" w:rsidRDefault="002F709A" w:rsidP="002F709A">
      <w:pPr>
        <w:pStyle w:val="33"/>
        <w:jc w:val="center"/>
        <w:rPr>
          <w:b/>
        </w:rPr>
      </w:pPr>
    </w:p>
    <w:p w14:paraId="684380CF" w14:textId="77777777" w:rsidR="00FD71D4" w:rsidRDefault="00FD71D4" w:rsidP="00674FA7">
      <w:pPr>
        <w:pStyle w:val="ConsPlusTitle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00B172F9" w14:textId="77777777" w:rsidR="00FD71D4" w:rsidRDefault="00FD71D4" w:rsidP="0034662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1C9E94EE" w14:textId="65AE9EE2" w:rsidR="00D91387" w:rsidRDefault="00FD71D4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от </w:t>
      </w:r>
    </w:p>
    <w:p w14:paraId="3FA24C98" w14:textId="6A56BD07" w:rsidR="00FD71D4" w:rsidRDefault="002F709A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 2019 г.</w:t>
      </w:r>
      <w:r w:rsidR="00FD71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66</w:t>
      </w:r>
      <w:r w:rsidR="00FD71D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D71D4" w:rsidRPr="00D751E7">
        <w:rPr>
          <w:rFonts w:ascii="Times New Roman" w:hAnsi="Times New Roman" w:cs="Times New Roman"/>
          <w:sz w:val="28"/>
          <w:szCs w:val="28"/>
        </w:rPr>
        <w:t>бюджет</w:t>
      </w:r>
      <w:r w:rsidR="00FD71D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71D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FD71D4"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 w:rsidR="00FD71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FD71D4" w:rsidRPr="00D751E7">
        <w:rPr>
          <w:rFonts w:ascii="Times New Roman" w:hAnsi="Times New Roman" w:cs="Times New Roman"/>
          <w:sz w:val="28"/>
          <w:szCs w:val="28"/>
        </w:rPr>
        <w:t>на 20</w:t>
      </w:r>
      <w:r w:rsidR="00FD71D4">
        <w:rPr>
          <w:rFonts w:ascii="Times New Roman" w:hAnsi="Times New Roman" w:cs="Times New Roman"/>
          <w:sz w:val="28"/>
          <w:szCs w:val="28"/>
        </w:rPr>
        <w:t>20</w:t>
      </w:r>
      <w:r w:rsidR="00FD71D4" w:rsidRPr="00D751E7">
        <w:rPr>
          <w:rFonts w:ascii="Times New Roman" w:hAnsi="Times New Roman" w:cs="Times New Roman"/>
          <w:sz w:val="28"/>
          <w:szCs w:val="28"/>
        </w:rPr>
        <w:t xml:space="preserve"> год и плановый </w:t>
      </w:r>
    </w:p>
    <w:p w14:paraId="50613065" w14:textId="77777777" w:rsidR="00FD71D4" w:rsidRDefault="00FD71D4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ов»</w:t>
      </w:r>
    </w:p>
    <w:p w14:paraId="3B8A6FFA" w14:textId="77777777" w:rsidR="00FD71D4" w:rsidRDefault="00FD71D4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8F6A921" w14:textId="0F33B636" w:rsidR="00FD71D4" w:rsidRDefault="00FD71D4" w:rsidP="00133D3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от </w:t>
      </w:r>
      <w:r w:rsidR="002F709A">
        <w:rPr>
          <w:rFonts w:ascii="Times New Roman" w:hAnsi="Times New Roman" w:cs="Times New Roman"/>
          <w:b w:val="0"/>
          <w:sz w:val="28"/>
          <w:szCs w:val="28"/>
        </w:rPr>
        <w:t>23 декабря 2019 г.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2F709A">
        <w:rPr>
          <w:rFonts w:ascii="Times New Roman" w:hAnsi="Times New Roman" w:cs="Times New Roman"/>
          <w:b w:val="0"/>
          <w:sz w:val="28"/>
          <w:szCs w:val="28"/>
        </w:rPr>
        <w:t>66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бюджета </w:t>
      </w:r>
      <w:r w:rsidR="002F709A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Татышлинский район Республики Башкортостан на 2020 год и на плановый период 2021 и 2022 годов» изложив в следующей редакции:</w:t>
      </w:r>
    </w:p>
    <w:p w14:paraId="39C332A0" w14:textId="6D989C52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бюджета </w:t>
      </w:r>
      <w:r w:rsidR="002F709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2020 год:</w:t>
      </w:r>
    </w:p>
    <w:p w14:paraId="107A0396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в сумме 4 160,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9  тыс.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14:paraId="33E854B4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в сумме 4 158,</w:t>
      </w:r>
      <w:r w:rsidRPr="00DE3AF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14:paraId="7306549B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 профицит бюджета сельского поселения в сумме 2,1 рубля;</w:t>
      </w:r>
    </w:p>
    <w:p w14:paraId="54E8A8A2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на плановый период 2021 и 2022 годов:</w:t>
      </w:r>
    </w:p>
    <w:p w14:paraId="7C9A1F19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сельского поселения на 2021 год в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сумме  2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971  тыс. рублей и на 2022 год в сумме 2 972 тыс. рублей;</w:t>
      </w:r>
    </w:p>
    <w:p w14:paraId="3FA7F087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сельского поселения на 2021 год в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сумме  2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971 тыс. рублей, и на 2022 год в сумме 2 972 тыс. рублей;</w:t>
      </w:r>
    </w:p>
    <w:p w14:paraId="28C33AFE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 сельского поселения на 2021 год в сумме 0 рублей и на 2022 год в сумме 0 рублей;</w:t>
      </w:r>
    </w:p>
    <w:p w14:paraId="64BAF4D8" w14:textId="1E3D9BC5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В соответствии с пунктом 2 статьи 184 Бюджетного кодекса Российской Федерации, частью 2 статьи 40 Закона Республики Башкортостан от 15 июля 2005 года № 205-з «О бюджетном процессе в Республике Башкортостан» и пунктом 2 статьи 39 решения Совета </w:t>
      </w:r>
      <w:r w:rsidR="002F709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«О внесении изменений и дополнений в решение Совета </w:t>
      </w:r>
      <w:r w:rsidR="002F709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«Об утверждении Положения о бюджетном процессе в Сельском поселении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район» </w:t>
      </w:r>
    </w:p>
    <w:p w14:paraId="734FE2C0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 Утвердить перечень главных администраторов доходов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  согласно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приложению 1 к настоящему Решению.</w:t>
      </w:r>
    </w:p>
    <w:p w14:paraId="5ABAC93F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AC76C7F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9A3294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5.Установить поступления доходов в бюджет сельского поселения:</w:t>
      </w:r>
    </w:p>
    <w:p w14:paraId="39934DEE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2020 год согласно приложению 2 к настоящему решению;</w:t>
      </w:r>
    </w:p>
    <w:p w14:paraId="63216818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2021 и 2022 годов согласно приложению 6 к настоящему решению.</w:t>
      </w:r>
    </w:p>
    <w:p w14:paraId="13A3493F" w14:textId="1DC852BD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Утвердить в пределах общего объема расходов бюджета </w:t>
      </w:r>
      <w:r w:rsidR="002F709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сельсовет, установленного пунктом 1 настоящего решения, распределение бюджетных ассигнований </w:t>
      </w:r>
      <w:r w:rsidR="002F709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Башкортостан:</w:t>
      </w:r>
    </w:p>
    <w:p w14:paraId="7A3DB845" w14:textId="0619D018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по разделам, подразделам, целевым статьям (муниципальным программам </w:t>
      </w:r>
      <w:r w:rsidR="002F709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2CD32CB9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2020 год согласно приложению 3 к настоящему решению;</w:t>
      </w:r>
    </w:p>
    <w:p w14:paraId="3C678036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2021 и 2022 годов согласно приложению 7 к настоящему решению;</w:t>
      </w:r>
    </w:p>
    <w:p w14:paraId="69AE6AA3" w14:textId="66B71DD5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по целевым статьям (муниципальным программам </w:t>
      </w:r>
      <w:r w:rsidR="002F709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14:paraId="633DD2F1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2020 год согласно приложению 4 к настоящему решению;</w:t>
      </w:r>
    </w:p>
    <w:p w14:paraId="55D25EB0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2021 и 2022 годов согласно приложению 8 к настоящему решению.</w:t>
      </w:r>
    </w:p>
    <w:p w14:paraId="02875870" w14:textId="1927479F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 Утвердить ведомственную структуру расходов бюджета </w:t>
      </w:r>
      <w:r w:rsidR="002F709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Башкортостан:</w:t>
      </w:r>
    </w:p>
    <w:p w14:paraId="1D5873A4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2020 год согласно приложению 5 к настоящему решению;</w:t>
      </w:r>
    </w:p>
    <w:p w14:paraId="655921D6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2021 и 2022 годов согласно приложению 9 к настоящему решению.</w:t>
      </w:r>
    </w:p>
    <w:p w14:paraId="2773F59F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 Утвердить объем бюджетных ассигнований Дорожного фонда муниципального района на 2020 год в сумме 3,6 тыс. рублей, на 2021 год в сумме 300,00 тыс. рублей и на 2022 год в сумме 300,00 тыс. рублей.</w:t>
      </w:r>
    </w:p>
    <w:p w14:paraId="26A2974D" w14:textId="28BA61AB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Установить, что бюджетные ассигнования Дорожного фонда </w:t>
      </w:r>
      <w:r w:rsidR="002F709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Башкортостан, не использованные по состоянию на 1 января 2021 года, направляются на увеличение бюджетных ассигнований Дорожного фонда </w:t>
      </w:r>
      <w:r w:rsidR="002F709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в 2021 году.</w:t>
      </w:r>
    </w:p>
    <w:p w14:paraId="469323D6" w14:textId="202ED763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10. Администрация </w:t>
      </w:r>
      <w:r w:rsidR="002F709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не вправе принимать решения, приводящие к увеличению в 2020–2022 годах численности муниципальных служащих и работников администрации сельского поселения.</w:t>
      </w:r>
    </w:p>
    <w:p w14:paraId="15D2B1CB" w14:textId="504EEE2F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11. Утвердить 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</w:t>
      </w:r>
      <w:r w:rsidR="002F709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2020 год в размере  2 355,9 тыс. рублей, на 2021 год – 938,1 тыс. рублей, на 2022 год – 924,2 тыс. рублей;</w:t>
      </w:r>
    </w:p>
    <w:p w14:paraId="4EFB858C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12. Установить предельный объем муниципального долга муниципального района на 2021 год в сумме 0 рублей, на 2022 год в сумме 0 рублей и на 2023 год в сумме 0 рублей.</w:t>
      </w:r>
    </w:p>
    <w:p w14:paraId="223F2CAB" w14:textId="77E9CF7A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13. Утвердить верхний предел муниципального долга </w:t>
      </w:r>
      <w:r w:rsidR="002F709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1 января 2021 года в сумме 0 рублей, на 1 января 2022 года в сумме 0 рублей и на 1 января 2023 года в сумме 0 рублей, в том числе верхний предел долга по муниципальным гарантиям </w:t>
      </w:r>
      <w:r w:rsidR="002F709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1 января 2021 года в сумме 0 рублей, на 1 января 2022 года в сумме 0 рублей, на 1 января 2023 года в сумме 0 рублей.</w:t>
      </w:r>
    </w:p>
    <w:p w14:paraId="6CA169AB" w14:textId="4CD1753D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 w:rsidR="002F709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14:paraId="075FC541" w14:textId="77777777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Дотация на выравнивание бюджетной обеспеченности сельского поселения;</w:t>
      </w:r>
    </w:p>
    <w:p w14:paraId="001EF31C" w14:textId="7800AD39" w:rsidR="00FD71D4" w:rsidRDefault="00FD71D4" w:rsidP="00133D3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использование образованной в ходе исполнения бюджета </w:t>
      </w:r>
      <w:r w:rsidR="002F709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14:paraId="3E6117E5" w14:textId="77777777" w:rsidR="00FD71D4" w:rsidRDefault="00FD71D4" w:rsidP="00133D3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 Настоящее решение вступает в силу с 1 января 2020 года.</w:t>
      </w:r>
    </w:p>
    <w:p w14:paraId="2DDE71CD" w14:textId="3162E2D9" w:rsidR="00FD71D4" w:rsidRDefault="00FD71D4" w:rsidP="00133D3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16. Контроль за исполнением настоящего решения возложить на постоянную комиссию Совета по бюджету, налогам, вопросам </w:t>
      </w:r>
      <w:r w:rsidR="004F64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собственности.</w:t>
      </w:r>
    </w:p>
    <w:p w14:paraId="49C0A3E2" w14:textId="77777777" w:rsidR="00FD71D4" w:rsidRDefault="00FD71D4" w:rsidP="00133D3E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6EE05" w14:textId="77777777" w:rsidR="00FD71D4" w:rsidRDefault="00FD71D4" w:rsidP="00133D3E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Глава сельского поселения </w:t>
      </w:r>
    </w:p>
    <w:p w14:paraId="1B85F4AF" w14:textId="77777777" w:rsidR="00FD71D4" w:rsidRDefault="00FD71D4" w:rsidP="00133D3E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Ялгыз-Наратский</w:t>
      </w:r>
      <w:proofErr w:type="spellEnd"/>
      <w:r>
        <w:rPr>
          <w:b w:val="0"/>
          <w:sz w:val="28"/>
          <w:szCs w:val="28"/>
        </w:rPr>
        <w:t xml:space="preserve"> сельсовет</w:t>
      </w:r>
    </w:p>
    <w:p w14:paraId="7D08A042" w14:textId="77777777" w:rsidR="00FD71D4" w:rsidRDefault="00FD71D4" w:rsidP="00133D3E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муниципального района</w:t>
      </w:r>
    </w:p>
    <w:p w14:paraId="4EF8F724" w14:textId="77777777" w:rsidR="00FD71D4" w:rsidRDefault="00FD71D4" w:rsidP="00133D3E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Татышлинский район</w:t>
      </w:r>
    </w:p>
    <w:p w14:paraId="402E00F6" w14:textId="107F7AD3" w:rsidR="00FD71D4" w:rsidRDefault="00FD71D4" w:rsidP="00133D3E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Республики </w:t>
      </w:r>
      <w:proofErr w:type="gramStart"/>
      <w:r>
        <w:rPr>
          <w:b w:val="0"/>
          <w:sz w:val="28"/>
          <w:szCs w:val="28"/>
        </w:rPr>
        <w:t xml:space="preserve">Башкортостан:   </w:t>
      </w:r>
      <w:proofErr w:type="gramEnd"/>
      <w:r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</w:t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Минелбаев</w:t>
      </w:r>
      <w:proofErr w:type="spellEnd"/>
      <w:r>
        <w:rPr>
          <w:b w:val="0"/>
          <w:sz w:val="28"/>
          <w:szCs w:val="28"/>
        </w:rPr>
        <w:t xml:space="preserve"> Д.Л.</w:t>
      </w:r>
    </w:p>
    <w:p w14:paraId="0597B1D8" w14:textId="77777777" w:rsidR="002F709A" w:rsidRDefault="002F709A" w:rsidP="00133D3E">
      <w:pPr>
        <w:pStyle w:val="af5"/>
        <w:jc w:val="both"/>
        <w:rPr>
          <w:b w:val="0"/>
          <w:sz w:val="28"/>
          <w:szCs w:val="28"/>
        </w:rPr>
      </w:pPr>
    </w:p>
    <w:p w14:paraId="0E78092D" w14:textId="77777777" w:rsidR="002F709A" w:rsidRPr="002F709A" w:rsidRDefault="002F709A" w:rsidP="002F709A">
      <w:pPr>
        <w:pStyle w:val="33"/>
        <w:spacing w:after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F709A">
        <w:rPr>
          <w:rFonts w:ascii="Times New Roman" w:hAnsi="Times New Roman" w:cs="Times New Roman"/>
          <w:i/>
          <w:iCs/>
          <w:sz w:val="28"/>
          <w:szCs w:val="28"/>
        </w:rPr>
        <w:t>с.Ялгыз-Нарат</w:t>
      </w:r>
      <w:proofErr w:type="spellEnd"/>
    </w:p>
    <w:p w14:paraId="2E04B387" w14:textId="1293BEFD" w:rsidR="002F709A" w:rsidRPr="002F709A" w:rsidRDefault="002F709A" w:rsidP="002F709A">
      <w:pPr>
        <w:pStyle w:val="3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709A">
        <w:rPr>
          <w:rFonts w:ascii="Times New Roman" w:hAnsi="Times New Roman" w:cs="Times New Roman"/>
          <w:b/>
          <w:sz w:val="28"/>
          <w:szCs w:val="28"/>
        </w:rPr>
        <w:t xml:space="preserve">18» </w:t>
      </w:r>
      <w:r w:rsidR="00B168D3">
        <w:rPr>
          <w:rFonts w:ascii="Times New Roman" w:hAnsi="Times New Roman" w:cs="Times New Roman"/>
          <w:b/>
          <w:sz w:val="28"/>
          <w:szCs w:val="28"/>
        </w:rPr>
        <w:t>марта</w:t>
      </w:r>
      <w:r w:rsidRPr="002F709A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14:paraId="05681405" w14:textId="412D057F" w:rsidR="002F709A" w:rsidRPr="002F709A" w:rsidRDefault="002F709A" w:rsidP="002F709A">
      <w:pPr>
        <w:pStyle w:val="3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F709A">
        <w:rPr>
          <w:rFonts w:ascii="Times New Roman" w:hAnsi="Times New Roman" w:cs="Times New Roman"/>
          <w:b/>
          <w:sz w:val="28"/>
          <w:szCs w:val="28"/>
        </w:rPr>
        <w:t>№1</w:t>
      </w:r>
      <w:r w:rsidR="00B168D3">
        <w:rPr>
          <w:rFonts w:ascii="Times New Roman" w:hAnsi="Times New Roman" w:cs="Times New Roman"/>
          <w:b/>
          <w:sz w:val="28"/>
          <w:szCs w:val="28"/>
        </w:rPr>
        <w:t>66</w:t>
      </w:r>
      <w:r w:rsidRPr="002F709A">
        <w:rPr>
          <w:rFonts w:ascii="Times New Roman" w:hAnsi="Times New Roman" w:cs="Times New Roman"/>
          <w:b/>
          <w:sz w:val="28"/>
          <w:szCs w:val="28"/>
        </w:rPr>
        <w:t>.</w:t>
      </w:r>
    </w:p>
    <w:p w14:paraId="3FE7B1E3" w14:textId="77777777" w:rsidR="00FD71D4" w:rsidRDefault="00FD71D4" w:rsidP="00133D3E">
      <w:pPr>
        <w:pStyle w:val="ConsPlusTitle"/>
        <w:widowControl/>
        <w:ind w:firstLine="708"/>
        <w:jc w:val="both"/>
      </w:pPr>
    </w:p>
    <w:sectPr w:rsidR="00FD71D4" w:rsidSect="002F709A">
      <w:headerReference w:type="first" r:id="rId6"/>
      <w:pgSz w:w="11906" w:h="16838"/>
      <w:pgMar w:top="-64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5B09" w14:textId="77777777" w:rsidR="00AF3DAE" w:rsidRDefault="00AF3DAE" w:rsidP="00A73E2F">
      <w:pPr>
        <w:spacing w:after="0" w:line="240" w:lineRule="auto"/>
      </w:pPr>
      <w:r>
        <w:separator/>
      </w:r>
    </w:p>
  </w:endnote>
  <w:endnote w:type="continuationSeparator" w:id="0">
    <w:p w14:paraId="45E1A08F" w14:textId="77777777" w:rsidR="00AF3DAE" w:rsidRDefault="00AF3DAE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B188" w14:textId="77777777" w:rsidR="00AF3DAE" w:rsidRDefault="00AF3DAE" w:rsidP="00A73E2F">
      <w:pPr>
        <w:spacing w:after="0" w:line="240" w:lineRule="auto"/>
      </w:pPr>
      <w:r>
        <w:separator/>
      </w:r>
    </w:p>
  </w:footnote>
  <w:footnote w:type="continuationSeparator" w:id="0">
    <w:p w14:paraId="1C244945" w14:textId="77777777" w:rsidR="00AF3DAE" w:rsidRDefault="00AF3DAE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6BAD" w14:textId="77777777" w:rsidR="00FD71D4" w:rsidRPr="007226DB" w:rsidRDefault="00FD71D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3F157908" w14:textId="77777777" w:rsidR="00FD71D4" w:rsidRPr="007226DB" w:rsidRDefault="00FD71D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E2F"/>
    <w:rsid w:val="0000250C"/>
    <w:rsid w:val="0000292F"/>
    <w:rsid w:val="00002985"/>
    <w:rsid w:val="00004862"/>
    <w:rsid w:val="000055ED"/>
    <w:rsid w:val="00005758"/>
    <w:rsid w:val="000057ED"/>
    <w:rsid w:val="00006B24"/>
    <w:rsid w:val="0001167C"/>
    <w:rsid w:val="00012556"/>
    <w:rsid w:val="000166F1"/>
    <w:rsid w:val="0001722C"/>
    <w:rsid w:val="00030333"/>
    <w:rsid w:val="0003083F"/>
    <w:rsid w:val="00037A84"/>
    <w:rsid w:val="00037F27"/>
    <w:rsid w:val="000467CD"/>
    <w:rsid w:val="000474AE"/>
    <w:rsid w:val="0005273E"/>
    <w:rsid w:val="00052A87"/>
    <w:rsid w:val="0005645C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8490B"/>
    <w:rsid w:val="00090204"/>
    <w:rsid w:val="00091419"/>
    <w:rsid w:val="00092AC6"/>
    <w:rsid w:val="0009373C"/>
    <w:rsid w:val="000A0E2F"/>
    <w:rsid w:val="000A1DE3"/>
    <w:rsid w:val="000A20C7"/>
    <w:rsid w:val="000A5BE1"/>
    <w:rsid w:val="000A7638"/>
    <w:rsid w:val="000B044E"/>
    <w:rsid w:val="000B0E02"/>
    <w:rsid w:val="000C074B"/>
    <w:rsid w:val="000C157A"/>
    <w:rsid w:val="000C5969"/>
    <w:rsid w:val="000D0AFE"/>
    <w:rsid w:val="000D5363"/>
    <w:rsid w:val="000D7B8A"/>
    <w:rsid w:val="000E07A7"/>
    <w:rsid w:val="000E1531"/>
    <w:rsid w:val="000E254A"/>
    <w:rsid w:val="000E3C43"/>
    <w:rsid w:val="000E562A"/>
    <w:rsid w:val="000E7E2B"/>
    <w:rsid w:val="000F00E2"/>
    <w:rsid w:val="000F119F"/>
    <w:rsid w:val="000F1961"/>
    <w:rsid w:val="000F5360"/>
    <w:rsid w:val="000F5C2A"/>
    <w:rsid w:val="000F6914"/>
    <w:rsid w:val="000F6A40"/>
    <w:rsid w:val="000F7AF2"/>
    <w:rsid w:val="00102DFB"/>
    <w:rsid w:val="001035B5"/>
    <w:rsid w:val="00106C75"/>
    <w:rsid w:val="00107C1E"/>
    <w:rsid w:val="00111478"/>
    <w:rsid w:val="001139A6"/>
    <w:rsid w:val="00115175"/>
    <w:rsid w:val="00116FA1"/>
    <w:rsid w:val="00121309"/>
    <w:rsid w:val="00121CA1"/>
    <w:rsid w:val="00121CF8"/>
    <w:rsid w:val="00126E6E"/>
    <w:rsid w:val="00131E0B"/>
    <w:rsid w:val="00131EA8"/>
    <w:rsid w:val="00132EC2"/>
    <w:rsid w:val="00133D3E"/>
    <w:rsid w:val="00134049"/>
    <w:rsid w:val="001355B9"/>
    <w:rsid w:val="00135F91"/>
    <w:rsid w:val="001374AB"/>
    <w:rsid w:val="001413FD"/>
    <w:rsid w:val="00143AF5"/>
    <w:rsid w:val="00147F8A"/>
    <w:rsid w:val="00155D6E"/>
    <w:rsid w:val="00156A4F"/>
    <w:rsid w:val="00156F57"/>
    <w:rsid w:val="001574A0"/>
    <w:rsid w:val="00163FEB"/>
    <w:rsid w:val="00163FF3"/>
    <w:rsid w:val="00164DC3"/>
    <w:rsid w:val="00167522"/>
    <w:rsid w:val="00172DB4"/>
    <w:rsid w:val="00184ECF"/>
    <w:rsid w:val="00187974"/>
    <w:rsid w:val="00187F5F"/>
    <w:rsid w:val="001962CA"/>
    <w:rsid w:val="001A3E31"/>
    <w:rsid w:val="001A7221"/>
    <w:rsid w:val="001A724F"/>
    <w:rsid w:val="001B202E"/>
    <w:rsid w:val="001B2EBB"/>
    <w:rsid w:val="001B3F53"/>
    <w:rsid w:val="001B528D"/>
    <w:rsid w:val="001B53B6"/>
    <w:rsid w:val="001B661E"/>
    <w:rsid w:val="001B7554"/>
    <w:rsid w:val="001C1A25"/>
    <w:rsid w:val="001C3F4F"/>
    <w:rsid w:val="001C63E1"/>
    <w:rsid w:val="001C6734"/>
    <w:rsid w:val="001C7635"/>
    <w:rsid w:val="001D0A21"/>
    <w:rsid w:val="001D6333"/>
    <w:rsid w:val="001E0A39"/>
    <w:rsid w:val="001E26B4"/>
    <w:rsid w:val="001E3E7C"/>
    <w:rsid w:val="001F0182"/>
    <w:rsid w:val="001F08AB"/>
    <w:rsid w:val="001F51D2"/>
    <w:rsid w:val="001F5531"/>
    <w:rsid w:val="00205913"/>
    <w:rsid w:val="0020700F"/>
    <w:rsid w:val="00214C2E"/>
    <w:rsid w:val="00225333"/>
    <w:rsid w:val="002257FD"/>
    <w:rsid w:val="00231DB9"/>
    <w:rsid w:val="00233F62"/>
    <w:rsid w:val="0023521F"/>
    <w:rsid w:val="002353D3"/>
    <w:rsid w:val="002370AB"/>
    <w:rsid w:val="00245E66"/>
    <w:rsid w:val="0024677A"/>
    <w:rsid w:val="00250EAA"/>
    <w:rsid w:val="00257646"/>
    <w:rsid w:val="0026333F"/>
    <w:rsid w:val="00265C27"/>
    <w:rsid w:val="00267B37"/>
    <w:rsid w:val="00270839"/>
    <w:rsid w:val="00271E6C"/>
    <w:rsid w:val="00273BC1"/>
    <w:rsid w:val="00281CDA"/>
    <w:rsid w:val="00282C41"/>
    <w:rsid w:val="00282F6F"/>
    <w:rsid w:val="00286DEB"/>
    <w:rsid w:val="00293D9D"/>
    <w:rsid w:val="00296032"/>
    <w:rsid w:val="002A024A"/>
    <w:rsid w:val="002A12BD"/>
    <w:rsid w:val="002A17CB"/>
    <w:rsid w:val="002A253F"/>
    <w:rsid w:val="002A26D8"/>
    <w:rsid w:val="002A3F02"/>
    <w:rsid w:val="002B06CA"/>
    <w:rsid w:val="002B0BF6"/>
    <w:rsid w:val="002B4235"/>
    <w:rsid w:val="002B6BFB"/>
    <w:rsid w:val="002C229E"/>
    <w:rsid w:val="002C5D86"/>
    <w:rsid w:val="002D123E"/>
    <w:rsid w:val="002D240E"/>
    <w:rsid w:val="002D3604"/>
    <w:rsid w:val="002D3C0E"/>
    <w:rsid w:val="002D6C85"/>
    <w:rsid w:val="002E0A50"/>
    <w:rsid w:val="002E1C42"/>
    <w:rsid w:val="002E1D09"/>
    <w:rsid w:val="002F4C5F"/>
    <w:rsid w:val="002F709A"/>
    <w:rsid w:val="003014B1"/>
    <w:rsid w:val="00307834"/>
    <w:rsid w:val="00310527"/>
    <w:rsid w:val="0031291B"/>
    <w:rsid w:val="0031637B"/>
    <w:rsid w:val="00320C0D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6624"/>
    <w:rsid w:val="00352211"/>
    <w:rsid w:val="0035294E"/>
    <w:rsid w:val="00356AD3"/>
    <w:rsid w:val="003571DA"/>
    <w:rsid w:val="00362069"/>
    <w:rsid w:val="00364725"/>
    <w:rsid w:val="00365699"/>
    <w:rsid w:val="0036772E"/>
    <w:rsid w:val="00373468"/>
    <w:rsid w:val="003772C9"/>
    <w:rsid w:val="003806AC"/>
    <w:rsid w:val="003806C6"/>
    <w:rsid w:val="00383FFF"/>
    <w:rsid w:val="003921FA"/>
    <w:rsid w:val="00394112"/>
    <w:rsid w:val="003967E7"/>
    <w:rsid w:val="00397688"/>
    <w:rsid w:val="003A2368"/>
    <w:rsid w:val="003A56E9"/>
    <w:rsid w:val="003A65F8"/>
    <w:rsid w:val="003A7F1D"/>
    <w:rsid w:val="003B1952"/>
    <w:rsid w:val="003B4265"/>
    <w:rsid w:val="003B4B42"/>
    <w:rsid w:val="003B4F31"/>
    <w:rsid w:val="003B6051"/>
    <w:rsid w:val="003C1523"/>
    <w:rsid w:val="003C2CC3"/>
    <w:rsid w:val="003C3195"/>
    <w:rsid w:val="003D0169"/>
    <w:rsid w:val="003D03B4"/>
    <w:rsid w:val="003D03D4"/>
    <w:rsid w:val="003D0805"/>
    <w:rsid w:val="003D304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6BD"/>
    <w:rsid w:val="00411964"/>
    <w:rsid w:val="00415595"/>
    <w:rsid w:val="00420920"/>
    <w:rsid w:val="00420D69"/>
    <w:rsid w:val="004222E3"/>
    <w:rsid w:val="00427405"/>
    <w:rsid w:val="004275F7"/>
    <w:rsid w:val="0043075C"/>
    <w:rsid w:val="00433A91"/>
    <w:rsid w:val="00441462"/>
    <w:rsid w:val="00441BCE"/>
    <w:rsid w:val="00442980"/>
    <w:rsid w:val="00443DB7"/>
    <w:rsid w:val="00444757"/>
    <w:rsid w:val="00444DD0"/>
    <w:rsid w:val="00446438"/>
    <w:rsid w:val="00450A6B"/>
    <w:rsid w:val="0045272C"/>
    <w:rsid w:val="00452D4C"/>
    <w:rsid w:val="0045315F"/>
    <w:rsid w:val="00454770"/>
    <w:rsid w:val="004551FA"/>
    <w:rsid w:val="00456A91"/>
    <w:rsid w:val="00457835"/>
    <w:rsid w:val="00461A42"/>
    <w:rsid w:val="00462DCA"/>
    <w:rsid w:val="004670E0"/>
    <w:rsid w:val="00467E36"/>
    <w:rsid w:val="00477DC5"/>
    <w:rsid w:val="00484388"/>
    <w:rsid w:val="004856F7"/>
    <w:rsid w:val="0048721F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2F91"/>
    <w:rsid w:val="004B5CDF"/>
    <w:rsid w:val="004B67C2"/>
    <w:rsid w:val="004C0D99"/>
    <w:rsid w:val="004C2454"/>
    <w:rsid w:val="004C2E15"/>
    <w:rsid w:val="004C4FD2"/>
    <w:rsid w:val="004C7719"/>
    <w:rsid w:val="004C786A"/>
    <w:rsid w:val="004D103D"/>
    <w:rsid w:val="004D338F"/>
    <w:rsid w:val="004E2F30"/>
    <w:rsid w:val="004E3313"/>
    <w:rsid w:val="004E78A3"/>
    <w:rsid w:val="004F212F"/>
    <w:rsid w:val="004F21CA"/>
    <w:rsid w:val="004F6462"/>
    <w:rsid w:val="005011E7"/>
    <w:rsid w:val="00501C9F"/>
    <w:rsid w:val="0050222A"/>
    <w:rsid w:val="00502D4B"/>
    <w:rsid w:val="005046B3"/>
    <w:rsid w:val="00506725"/>
    <w:rsid w:val="005132E3"/>
    <w:rsid w:val="00517CBC"/>
    <w:rsid w:val="005239BA"/>
    <w:rsid w:val="00525F4D"/>
    <w:rsid w:val="00526A5A"/>
    <w:rsid w:val="00530462"/>
    <w:rsid w:val="005314B5"/>
    <w:rsid w:val="005361C2"/>
    <w:rsid w:val="005378D4"/>
    <w:rsid w:val="00540570"/>
    <w:rsid w:val="00540C97"/>
    <w:rsid w:val="00540CC4"/>
    <w:rsid w:val="00541814"/>
    <w:rsid w:val="0054200C"/>
    <w:rsid w:val="0054527D"/>
    <w:rsid w:val="005479B0"/>
    <w:rsid w:val="005514FA"/>
    <w:rsid w:val="00552542"/>
    <w:rsid w:val="00553722"/>
    <w:rsid w:val="00562A1D"/>
    <w:rsid w:val="0056352C"/>
    <w:rsid w:val="005645A2"/>
    <w:rsid w:val="00564B3A"/>
    <w:rsid w:val="005703AA"/>
    <w:rsid w:val="0057273F"/>
    <w:rsid w:val="005731DF"/>
    <w:rsid w:val="00573EC4"/>
    <w:rsid w:val="00581A08"/>
    <w:rsid w:val="00582C18"/>
    <w:rsid w:val="005838D8"/>
    <w:rsid w:val="005845A6"/>
    <w:rsid w:val="00584BC5"/>
    <w:rsid w:val="00596740"/>
    <w:rsid w:val="00597264"/>
    <w:rsid w:val="005A140D"/>
    <w:rsid w:val="005A6746"/>
    <w:rsid w:val="005A7880"/>
    <w:rsid w:val="005B03E0"/>
    <w:rsid w:val="005B5C05"/>
    <w:rsid w:val="005C10F5"/>
    <w:rsid w:val="005C155F"/>
    <w:rsid w:val="005C3569"/>
    <w:rsid w:val="005C5531"/>
    <w:rsid w:val="005D5580"/>
    <w:rsid w:val="005D5A47"/>
    <w:rsid w:val="005D6687"/>
    <w:rsid w:val="005D6F50"/>
    <w:rsid w:val="005D7C7C"/>
    <w:rsid w:val="005E1C69"/>
    <w:rsid w:val="005E2163"/>
    <w:rsid w:val="005E510D"/>
    <w:rsid w:val="005F1054"/>
    <w:rsid w:val="005F2DAA"/>
    <w:rsid w:val="005F391A"/>
    <w:rsid w:val="005F5692"/>
    <w:rsid w:val="00600D17"/>
    <w:rsid w:val="00607375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6109"/>
    <w:rsid w:val="00650554"/>
    <w:rsid w:val="0065388D"/>
    <w:rsid w:val="00654544"/>
    <w:rsid w:val="00656DC9"/>
    <w:rsid w:val="00657524"/>
    <w:rsid w:val="006625F0"/>
    <w:rsid w:val="0066468C"/>
    <w:rsid w:val="00667062"/>
    <w:rsid w:val="00671807"/>
    <w:rsid w:val="00674FA7"/>
    <w:rsid w:val="006773F3"/>
    <w:rsid w:val="0068400E"/>
    <w:rsid w:val="006901B5"/>
    <w:rsid w:val="0069459B"/>
    <w:rsid w:val="006966F1"/>
    <w:rsid w:val="006A4805"/>
    <w:rsid w:val="006A58F4"/>
    <w:rsid w:val="006A59AD"/>
    <w:rsid w:val="006A6488"/>
    <w:rsid w:val="006B0977"/>
    <w:rsid w:val="006B2136"/>
    <w:rsid w:val="006B69EF"/>
    <w:rsid w:val="006C4A6E"/>
    <w:rsid w:val="006C6730"/>
    <w:rsid w:val="006C6C3C"/>
    <w:rsid w:val="006C7D43"/>
    <w:rsid w:val="006D2080"/>
    <w:rsid w:val="006D2B26"/>
    <w:rsid w:val="006E19C2"/>
    <w:rsid w:val="006E1DE9"/>
    <w:rsid w:val="006E3E17"/>
    <w:rsid w:val="006E4429"/>
    <w:rsid w:val="006E607A"/>
    <w:rsid w:val="006E615A"/>
    <w:rsid w:val="006F2881"/>
    <w:rsid w:val="006F462B"/>
    <w:rsid w:val="006F65D9"/>
    <w:rsid w:val="007009D1"/>
    <w:rsid w:val="00702FE1"/>
    <w:rsid w:val="007030F8"/>
    <w:rsid w:val="00704F68"/>
    <w:rsid w:val="00707AA5"/>
    <w:rsid w:val="0071090B"/>
    <w:rsid w:val="00712F0A"/>
    <w:rsid w:val="00713586"/>
    <w:rsid w:val="00713DA1"/>
    <w:rsid w:val="007150A0"/>
    <w:rsid w:val="00716506"/>
    <w:rsid w:val="007171C7"/>
    <w:rsid w:val="007210BB"/>
    <w:rsid w:val="007218BF"/>
    <w:rsid w:val="007226DB"/>
    <w:rsid w:val="00724499"/>
    <w:rsid w:val="00724983"/>
    <w:rsid w:val="00725EC9"/>
    <w:rsid w:val="00730842"/>
    <w:rsid w:val="007329D2"/>
    <w:rsid w:val="0073334F"/>
    <w:rsid w:val="00736B57"/>
    <w:rsid w:val="00737B27"/>
    <w:rsid w:val="00740A31"/>
    <w:rsid w:val="00742835"/>
    <w:rsid w:val="007434CC"/>
    <w:rsid w:val="00745614"/>
    <w:rsid w:val="00751FBF"/>
    <w:rsid w:val="00752E32"/>
    <w:rsid w:val="00753716"/>
    <w:rsid w:val="00755812"/>
    <w:rsid w:val="00755A10"/>
    <w:rsid w:val="00756315"/>
    <w:rsid w:val="00760DEE"/>
    <w:rsid w:val="00765394"/>
    <w:rsid w:val="00774292"/>
    <w:rsid w:val="007771CD"/>
    <w:rsid w:val="00781ABE"/>
    <w:rsid w:val="00783F33"/>
    <w:rsid w:val="00785B36"/>
    <w:rsid w:val="00785CEF"/>
    <w:rsid w:val="0079166A"/>
    <w:rsid w:val="007931D4"/>
    <w:rsid w:val="007932F7"/>
    <w:rsid w:val="00794D31"/>
    <w:rsid w:val="007966F1"/>
    <w:rsid w:val="007B13FF"/>
    <w:rsid w:val="007B1609"/>
    <w:rsid w:val="007B341E"/>
    <w:rsid w:val="007C36F7"/>
    <w:rsid w:val="007C70A0"/>
    <w:rsid w:val="007D34BA"/>
    <w:rsid w:val="007E488F"/>
    <w:rsid w:val="007E5A8E"/>
    <w:rsid w:val="007F0D66"/>
    <w:rsid w:val="007F1B23"/>
    <w:rsid w:val="007F1DB9"/>
    <w:rsid w:val="007F3A4D"/>
    <w:rsid w:val="0080167E"/>
    <w:rsid w:val="00806C61"/>
    <w:rsid w:val="0081050B"/>
    <w:rsid w:val="00812C88"/>
    <w:rsid w:val="00813E14"/>
    <w:rsid w:val="00814ED3"/>
    <w:rsid w:val="008165B3"/>
    <w:rsid w:val="00817145"/>
    <w:rsid w:val="008201AB"/>
    <w:rsid w:val="00822C37"/>
    <w:rsid w:val="00826409"/>
    <w:rsid w:val="008324E8"/>
    <w:rsid w:val="00832C4C"/>
    <w:rsid w:val="008340F9"/>
    <w:rsid w:val="00835E7F"/>
    <w:rsid w:val="008436C7"/>
    <w:rsid w:val="00846764"/>
    <w:rsid w:val="008522C4"/>
    <w:rsid w:val="008531E7"/>
    <w:rsid w:val="0085398B"/>
    <w:rsid w:val="00854A94"/>
    <w:rsid w:val="008563F9"/>
    <w:rsid w:val="0085734A"/>
    <w:rsid w:val="008578DB"/>
    <w:rsid w:val="00857BAA"/>
    <w:rsid w:val="00857F52"/>
    <w:rsid w:val="0086455D"/>
    <w:rsid w:val="008648C6"/>
    <w:rsid w:val="00864AF2"/>
    <w:rsid w:val="00866C7E"/>
    <w:rsid w:val="00867CA5"/>
    <w:rsid w:val="008724F3"/>
    <w:rsid w:val="008725EF"/>
    <w:rsid w:val="008739A9"/>
    <w:rsid w:val="00875BCE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A6A"/>
    <w:rsid w:val="008D0EDB"/>
    <w:rsid w:val="008D2369"/>
    <w:rsid w:val="008D3066"/>
    <w:rsid w:val="008E32B7"/>
    <w:rsid w:val="008E5168"/>
    <w:rsid w:val="008E5940"/>
    <w:rsid w:val="008E5DEA"/>
    <w:rsid w:val="008E6F2A"/>
    <w:rsid w:val="008F10F4"/>
    <w:rsid w:val="008F215A"/>
    <w:rsid w:val="008F5F48"/>
    <w:rsid w:val="008F648C"/>
    <w:rsid w:val="008F667A"/>
    <w:rsid w:val="008F7A43"/>
    <w:rsid w:val="00904188"/>
    <w:rsid w:val="00905058"/>
    <w:rsid w:val="00906AE9"/>
    <w:rsid w:val="00907062"/>
    <w:rsid w:val="009113E3"/>
    <w:rsid w:val="00915652"/>
    <w:rsid w:val="0092156C"/>
    <w:rsid w:val="00922B43"/>
    <w:rsid w:val="0092515D"/>
    <w:rsid w:val="00927A53"/>
    <w:rsid w:val="00930330"/>
    <w:rsid w:val="00930C4C"/>
    <w:rsid w:val="00933E7B"/>
    <w:rsid w:val="009372D4"/>
    <w:rsid w:val="009372E4"/>
    <w:rsid w:val="00944B2C"/>
    <w:rsid w:val="00950372"/>
    <w:rsid w:val="00952A51"/>
    <w:rsid w:val="00955B8F"/>
    <w:rsid w:val="00961995"/>
    <w:rsid w:val="0096509A"/>
    <w:rsid w:val="00965454"/>
    <w:rsid w:val="009675D8"/>
    <w:rsid w:val="009701E6"/>
    <w:rsid w:val="00972D15"/>
    <w:rsid w:val="009739CE"/>
    <w:rsid w:val="00977873"/>
    <w:rsid w:val="0098069C"/>
    <w:rsid w:val="009844D1"/>
    <w:rsid w:val="00984609"/>
    <w:rsid w:val="009862C3"/>
    <w:rsid w:val="009923AB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D1213"/>
    <w:rsid w:val="009D4A08"/>
    <w:rsid w:val="009D75BA"/>
    <w:rsid w:val="009E72DA"/>
    <w:rsid w:val="009F157F"/>
    <w:rsid w:val="009F1A75"/>
    <w:rsid w:val="009F1FD3"/>
    <w:rsid w:val="009F7716"/>
    <w:rsid w:val="00A01E2D"/>
    <w:rsid w:val="00A029A3"/>
    <w:rsid w:val="00A02B66"/>
    <w:rsid w:val="00A02F67"/>
    <w:rsid w:val="00A1571D"/>
    <w:rsid w:val="00A209EC"/>
    <w:rsid w:val="00A21CB6"/>
    <w:rsid w:val="00A225C2"/>
    <w:rsid w:val="00A23B27"/>
    <w:rsid w:val="00A3069D"/>
    <w:rsid w:val="00A3485B"/>
    <w:rsid w:val="00A34FD3"/>
    <w:rsid w:val="00A35594"/>
    <w:rsid w:val="00A40D69"/>
    <w:rsid w:val="00A41A6B"/>
    <w:rsid w:val="00A42946"/>
    <w:rsid w:val="00A4455C"/>
    <w:rsid w:val="00A44CB1"/>
    <w:rsid w:val="00A4542D"/>
    <w:rsid w:val="00A4689E"/>
    <w:rsid w:val="00A503E4"/>
    <w:rsid w:val="00A54E19"/>
    <w:rsid w:val="00A57F14"/>
    <w:rsid w:val="00A60614"/>
    <w:rsid w:val="00A649C6"/>
    <w:rsid w:val="00A66F56"/>
    <w:rsid w:val="00A6790F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7139"/>
    <w:rsid w:val="00AB1EC9"/>
    <w:rsid w:val="00AB21A9"/>
    <w:rsid w:val="00AB29D7"/>
    <w:rsid w:val="00AB4533"/>
    <w:rsid w:val="00AB5912"/>
    <w:rsid w:val="00AB5962"/>
    <w:rsid w:val="00AB7B8B"/>
    <w:rsid w:val="00AC27EF"/>
    <w:rsid w:val="00AD003A"/>
    <w:rsid w:val="00AD0CB6"/>
    <w:rsid w:val="00AD1600"/>
    <w:rsid w:val="00AD1715"/>
    <w:rsid w:val="00AD3713"/>
    <w:rsid w:val="00AE4149"/>
    <w:rsid w:val="00AE5232"/>
    <w:rsid w:val="00AF05A2"/>
    <w:rsid w:val="00AF0AFA"/>
    <w:rsid w:val="00AF3DAE"/>
    <w:rsid w:val="00AF6026"/>
    <w:rsid w:val="00B00ED6"/>
    <w:rsid w:val="00B10AB5"/>
    <w:rsid w:val="00B11BBD"/>
    <w:rsid w:val="00B139A9"/>
    <w:rsid w:val="00B13E41"/>
    <w:rsid w:val="00B1588D"/>
    <w:rsid w:val="00B1601F"/>
    <w:rsid w:val="00B168D3"/>
    <w:rsid w:val="00B22EC5"/>
    <w:rsid w:val="00B2394E"/>
    <w:rsid w:val="00B24D25"/>
    <w:rsid w:val="00B2643B"/>
    <w:rsid w:val="00B2684E"/>
    <w:rsid w:val="00B3015A"/>
    <w:rsid w:val="00B31B52"/>
    <w:rsid w:val="00B452A4"/>
    <w:rsid w:val="00B468E9"/>
    <w:rsid w:val="00B46B9F"/>
    <w:rsid w:val="00B525BE"/>
    <w:rsid w:val="00B56E46"/>
    <w:rsid w:val="00B5776E"/>
    <w:rsid w:val="00B57792"/>
    <w:rsid w:val="00B61617"/>
    <w:rsid w:val="00B61690"/>
    <w:rsid w:val="00B70220"/>
    <w:rsid w:val="00B73339"/>
    <w:rsid w:val="00B80792"/>
    <w:rsid w:val="00B827B0"/>
    <w:rsid w:val="00B8356E"/>
    <w:rsid w:val="00B838BC"/>
    <w:rsid w:val="00B93198"/>
    <w:rsid w:val="00B95494"/>
    <w:rsid w:val="00BA19C8"/>
    <w:rsid w:val="00BA20FF"/>
    <w:rsid w:val="00BA2910"/>
    <w:rsid w:val="00BA3502"/>
    <w:rsid w:val="00BA5B96"/>
    <w:rsid w:val="00BB1412"/>
    <w:rsid w:val="00BB2CBE"/>
    <w:rsid w:val="00BB4613"/>
    <w:rsid w:val="00BB5268"/>
    <w:rsid w:val="00BB6829"/>
    <w:rsid w:val="00BB7969"/>
    <w:rsid w:val="00BC424E"/>
    <w:rsid w:val="00BC7E1D"/>
    <w:rsid w:val="00BD0359"/>
    <w:rsid w:val="00BD09F7"/>
    <w:rsid w:val="00BD0AB3"/>
    <w:rsid w:val="00BD33BF"/>
    <w:rsid w:val="00BD3BEB"/>
    <w:rsid w:val="00BD4EE7"/>
    <w:rsid w:val="00BE0085"/>
    <w:rsid w:val="00BE20B5"/>
    <w:rsid w:val="00BE4C6B"/>
    <w:rsid w:val="00BE53C6"/>
    <w:rsid w:val="00BF0F63"/>
    <w:rsid w:val="00BF3438"/>
    <w:rsid w:val="00C01768"/>
    <w:rsid w:val="00C0187A"/>
    <w:rsid w:val="00C04128"/>
    <w:rsid w:val="00C0563B"/>
    <w:rsid w:val="00C06DBA"/>
    <w:rsid w:val="00C12793"/>
    <w:rsid w:val="00C24842"/>
    <w:rsid w:val="00C26510"/>
    <w:rsid w:val="00C30CCF"/>
    <w:rsid w:val="00C310FE"/>
    <w:rsid w:val="00C3671D"/>
    <w:rsid w:val="00C372E5"/>
    <w:rsid w:val="00C37785"/>
    <w:rsid w:val="00C379D4"/>
    <w:rsid w:val="00C40A3C"/>
    <w:rsid w:val="00C427DE"/>
    <w:rsid w:val="00C43959"/>
    <w:rsid w:val="00C46B30"/>
    <w:rsid w:val="00C477BE"/>
    <w:rsid w:val="00C51B5E"/>
    <w:rsid w:val="00C52D44"/>
    <w:rsid w:val="00C54FD3"/>
    <w:rsid w:val="00C57800"/>
    <w:rsid w:val="00C753B7"/>
    <w:rsid w:val="00C8119D"/>
    <w:rsid w:val="00C81E42"/>
    <w:rsid w:val="00C83318"/>
    <w:rsid w:val="00C836DF"/>
    <w:rsid w:val="00C8488F"/>
    <w:rsid w:val="00C86247"/>
    <w:rsid w:val="00C877E4"/>
    <w:rsid w:val="00C93039"/>
    <w:rsid w:val="00C93741"/>
    <w:rsid w:val="00CA06D7"/>
    <w:rsid w:val="00CA3D22"/>
    <w:rsid w:val="00CA3E9F"/>
    <w:rsid w:val="00CA6249"/>
    <w:rsid w:val="00CA6552"/>
    <w:rsid w:val="00CB4793"/>
    <w:rsid w:val="00CB6DBC"/>
    <w:rsid w:val="00CC3BE3"/>
    <w:rsid w:val="00CC4AE8"/>
    <w:rsid w:val="00CD0B96"/>
    <w:rsid w:val="00CD604D"/>
    <w:rsid w:val="00CE0712"/>
    <w:rsid w:val="00CE1BDD"/>
    <w:rsid w:val="00CE27FE"/>
    <w:rsid w:val="00CE3933"/>
    <w:rsid w:val="00CE3F94"/>
    <w:rsid w:val="00CF02E2"/>
    <w:rsid w:val="00CF126A"/>
    <w:rsid w:val="00D00BAB"/>
    <w:rsid w:val="00D01F23"/>
    <w:rsid w:val="00D025C8"/>
    <w:rsid w:val="00D0460B"/>
    <w:rsid w:val="00D04EE2"/>
    <w:rsid w:val="00D127DA"/>
    <w:rsid w:val="00D1311C"/>
    <w:rsid w:val="00D156B6"/>
    <w:rsid w:val="00D161A6"/>
    <w:rsid w:val="00D16511"/>
    <w:rsid w:val="00D21CDC"/>
    <w:rsid w:val="00D21E0D"/>
    <w:rsid w:val="00D23ABD"/>
    <w:rsid w:val="00D23B42"/>
    <w:rsid w:val="00D24055"/>
    <w:rsid w:val="00D312EB"/>
    <w:rsid w:val="00D33C22"/>
    <w:rsid w:val="00D358F6"/>
    <w:rsid w:val="00D404AF"/>
    <w:rsid w:val="00D423C3"/>
    <w:rsid w:val="00D44B59"/>
    <w:rsid w:val="00D44BA1"/>
    <w:rsid w:val="00D458C2"/>
    <w:rsid w:val="00D465D7"/>
    <w:rsid w:val="00D50389"/>
    <w:rsid w:val="00D50C11"/>
    <w:rsid w:val="00D51F10"/>
    <w:rsid w:val="00D5341C"/>
    <w:rsid w:val="00D54D06"/>
    <w:rsid w:val="00D558DB"/>
    <w:rsid w:val="00D5756D"/>
    <w:rsid w:val="00D61A1B"/>
    <w:rsid w:val="00D63282"/>
    <w:rsid w:val="00D63318"/>
    <w:rsid w:val="00D6558F"/>
    <w:rsid w:val="00D66C8C"/>
    <w:rsid w:val="00D67A7F"/>
    <w:rsid w:val="00D730FD"/>
    <w:rsid w:val="00D749B2"/>
    <w:rsid w:val="00D751E7"/>
    <w:rsid w:val="00D9108F"/>
    <w:rsid w:val="00D91170"/>
    <w:rsid w:val="00D91387"/>
    <w:rsid w:val="00D944D7"/>
    <w:rsid w:val="00D95E6E"/>
    <w:rsid w:val="00D976C7"/>
    <w:rsid w:val="00DA0B87"/>
    <w:rsid w:val="00DA2BF7"/>
    <w:rsid w:val="00DA6756"/>
    <w:rsid w:val="00DB01FB"/>
    <w:rsid w:val="00DB1349"/>
    <w:rsid w:val="00DB3D03"/>
    <w:rsid w:val="00DB51F5"/>
    <w:rsid w:val="00DB7A3D"/>
    <w:rsid w:val="00DC06F6"/>
    <w:rsid w:val="00DC097D"/>
    <w:rsid w:val="00DC1A32"/>
    <w:rsid w:val="00DC4313"/>
    <w:rsid w:val="00DC793B"/>
    <w:rsid w:val="00DD27C3"/>
    <w:rsid w:val="00DD3CE7"/>
    <w:rsid w:val="00DD79A8"/>
    <w:rsid w:val="00DE2747"/>
    <w:rsid w:val="00DE348B"/>
    <w:rsid w:val="00DE3AFB"/>
    <w:rsid w:val="00DE5A79"/>
    <w:rsid w:val="00DE78C9"/>
    <w:rsid w:val="00DE7E34"/>
    <w:rsid w:val="00DE7F56"/>
    <w:rsid w:val="00DF11E8"/>
    <w:rsid w:val="00DF32B9"/>
    <w:rsid w:val="00DF3440"/>
    <w:rsid w:val="00DF3FF0"/>
    <w:rsid w:val="00E02372"/>
    <w:rsid w:val="00E02E15"/>
    <w:rsid w:val="00E05F90"/>
    <w:rsid w:val="00E11E3A"/>
    <w:rsid w:val="00E151FD"/>
    <w:rsid w:val="00E2313D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1A7"/>
    <w:rsid w:val="00E61ED2"/>
    <w:rsid w:val="00E622DE"/>
    <w:rsid w:val="00E74D9E"/>
    <w:rsid w:val="00E80A96"/>
    <w:rsid w:val="00E81DA4"/>
    <w:rsid w:val="00E86407"/>
    <w:rsid w:val="00E87358"/>
    <w:rsid w:val="00E91B7F"/>
    <w:rsid w:val="00E926A4"/>
    <w:rsid w:val="00E94437"/>
    <w:rsid w:val="00E97999"/>
    <w:rsid w:val="00EA42E3"/>
    <w:rsid w:val="00EB3F66"/>
    <w:rsid w:val="00EC0D7D"/>
    <w:rsid w:val="00EC39FD"/>
    <w:rsid w:val="00EC41EF"/>
    <w:rsid w:val="00ED10CE"/>
    <w:rsid w:val="00ED249D"/>
    <w:rsid w:val="00ED355E"/>
    <w:rsid w:val="00ED681E"/>
    <w:rsid w:val="00EE0938"/>
    <w:rsid w:val="00EE1E5F"/>
    <w:rsid w:val="00EE7520"/>
    <w:rsid w:val="00EE7845"/>
    <w:rsid w:val="00EF7C3C"/>
    <w:rsid w:val="00F0581B"/>
    <w:rsid w:val="00F1233C"/>
    <w:rsid w:val="00F15D7F"/>
    <w:rsid w:val="00F20449"/>
    <w:rsid w:val="00F211A9"/>
    <w:rsid w:val="00F214A1"/>
    <w:rsid w:val="00F234DC"/>
    <w:rsid w:val="00F27F7C"/>
    <w:rsid w:val="00F311F2"/>
    <w:rsid w:val="00F32910"/>
    <w:rsid w:val="00F33694"/>
    <w:rsid w:val="00F34547"/>
    <w:rsid w:val="00F35143"/>
    <w:rsid w:val="00F36CA7"/>
    <w:rsid w:val="00F40618"/>
    <w:rsid w:val="00F4244B"/>
    <w:rsid w:val="00F44EB9"/>
    <w:rsid w:val="00F45721"/>
    <w:rsid w:val="00F55615"/>
    <w:rsid w:val="00F556A1"/>
    <w:rsid w:val="00F568C6"/>
    <w:rsid w:val="00F61AB6"/>
    <w:rsid w:val="00F62161"/>
    <w:rsid w:val="00F62D86"/>
    <w:rsid w:val="00F720D7"/>
    <w:rsid w:val="00F817A9"/>
    <w:rsid w:val="00F82C55"/>
    <w:rsid w:val="00F87AA6"/>
    <w:rsid w:val="00F95083"/>
    <w:rsid w:val="00F954C2"/>
    <w:rsid w:val="00F969C7"/>
    <w:rsid w:val="00FA6A62"/>
    <w:rsid w:val="00FA7F4F"/>
    <w:rsid w:val="00FA7FEF"/>
    <w:rsid w:val="00FB12B0"/>
    <w:rsid w:val="00FB28CC"/>
    <w:rsid w:val="00FB66C0"/>
    <w:rsid w:val="00FC0F3C"/>
    <w:rsid w:val="00FC4E3D"/>
    <w:rsid w:val="00FC6A00"/>
    <w:rsid w:val="00FD2612"/>
    <w:rsid w:val="00FD2EF1"/>
    <w:rsid w:val="00FD607E"/>
    <w:rsid w:val="00FD71D4"/>
    <w:rsid w:val="00FE0DF3"/>
    <w:rsid w:val="00FE2A68"/>
    <w:rsid w:val="00FE3414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4FB76"/>
  <w15:docId w15:val="{1378A2B4-8835-4F02-BEE9-E3CB47F4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7E4"/>
    <w:rPr>
      <w:rFonts w:ascii="Times New Roman" w:hAnsi="Times New Roman" w:cs="Times New Roman"/>
      <w:b/>
      <w:sz w:val="26"/>
    </w:rPr>
  </w:style>
  <w:style w:type="character" w:customStyle="1" w:styleId="20">
    <w:name w:val="Заголовок 2 Знак"/>
    <w:link w:val="2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C877E4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rFonts w:cs="Times New Roman"/>
      <w:b/>
      <w:lang w:eastAsia="en-US"/>
    </w:rPr>
  </w:style>
  <w:style w:type="paragraph" w:styleId="af2">
    <w:name w:val="Body Text Indent"/>
    <w:basedOn w:val="a"/>
    <w:link w:val="af3"/>
    <w:uiPriority w:val="99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C877E4"/>
    <w:rPr>
      <w:rFonts w:ascii="Times New Roman" w:hAnsi="Times New Roman" w:cs="Times New Roman"/>
      <w:sz w:val="24"/>
    </w:rPr>
  </w:style>
  <w:style w:type="paragraph" w:customStyle="1" w:styleId="af4">
    <w:name w:val="Знак Знак Знак Знак Знак Знак Знак"/>
    <w:basedOn w:val="a"/>
    <w:uiPriority w:val="99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xl43">
    <w:name w:val="xl4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C877E4"/>
    <w:rPr>
      <w:rFonts w:ascii="Times New Roman" w:hAnsi="Times New Roman" w:cs="Times New Roman"/>
      <w:b/>
      <w:sz w:val="26"/>
    </w:rPr>
  </w:style>
  <w:style w:type="paragraph" w:styleId="21">
    <w:name w:val="Body Text Indent 2"/>
    <w:basedOn w:val="a"/>
    <w:link w:val="22"/>
    <w:uiPriority w:val="99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877E4"/>
    <w:rPr>
      <w:rFonts w:ascii="Times New Roman" w:hAnsi="Times New Roman" w:cs="Times New Roman"/>
      <w:sz w:val="24"/>
    </w:rPr>
  </w:style>
  <w:style w:type="paragraph" w:styleId="af5">
    <w:name w:val="Body Text"/>
    <w:basedOn w:val="a"/>
    <w:link w:val="af6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link w:val="af5"/>
    <w:uiPriority w:val="99"/>
    <w:locked/>
    <w:rsid w:val="00C877E4"/>
    <w:rPr>
      <w:rFonts w:ascii="Times New Roman" w:hAnsi="Times New Roman" w:cs="Times New Roman"/>
      <w:b/>
      <w:sz w:val="24"/>
    </w:rPr>
  </w:style>
  <w:style w:type="paragraph" w:customStyle="1" w:styleId="posttable1">
    <w:name w:val="post_table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Plain Text"/>
    <w:basedOn w:val="a"/>
    <w:link w:val="af8"/>
    <w:uiPriority w:val="99"/>
    <w:rsid w:val="00C877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C877E4"/>
    <w:rPr>
      <w:rFonts w:ascii="Courier New" w:hAnsi="Courier New" w:cs="Times New Roman"/>
    </w:rPr>
  </w:style>
  <w:style w:type="character" w:styleId="af9">
    <w:name w:val="Hyperlink"/>
    <w:uiPriority w:val="99"/>
    <w:rsid w:val="00C877E4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C877E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uiPriority w:val="99"/>
    <w:rsid w:val="00C877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semiHidden/>
    <w:unhideWhenUsed/>
    <w:locked/>
    <w:rsid w:val="002F709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2F709A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6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Управделами</cp:lastModifiedBy>
  <cp:revision>79</cp:revision>
  <cp:lastPrinted>2021-03-01T11:36:00Z</cp:lastPrinted>
  <dcterms:created xsi:type="dcterms:W3CDTF">2020-01-24T04:39:00Z</dcterms:created>
  <dcterms:modified xsi:type="dcterms:W3CDTF">2021-04-28T09:40:00Z</dcterms:modified>
</cp:coreProperties>
</file>