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72"/>
      </w:tblGrid>
      <w:tr w:rsidR="000F0953" w14:paraId="2E21B71E" w14:textId="77777777" w:rsidTr="00142B38">
        <w:trPr>
          <w:trHeight w:hRule="exact" w:val="2507"/>
        </w:trPr>
        <w:tc>
          <w:tcPr>
            <w:tcW w:w="9360" w:type="dxa"/>
            <w:gridSpan w:val="4"/>
          </w:tcPr>
          <w:p w14:paraId="1041D3E0" w14:textId="77777777" w:rsidR="000F0953" w:rsidRPr="00DB64A1" w:rsidRDefault="000F0953" w:rsidP="00142B38">
            <w:pPr>
              <w:spacing w:before="360" w:after="36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B64A1">
              <w:rPr>
                <w:b/>
                <w:bCs/>
                <w:sz w:val="26"/>
                <w:szCs w:val="26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СЕЛЬСКОГО ПОСЕЛЕНИЯ ЯЛГЫЗ-НАРАТСКИЙ СЕЛЬСОВЕТ МУНИЦИПАЛЬНОГО РАЙОНА ТАТЫШЛИНСКИЙ РАЙОН РЕСПУБЛИКИ БАШКОРТОСТАН</w:t>
            </w:r>
          </w:p>
          <w:p w14:paraId="4869FDAF" w14:textId="77777777" w:rsidR="000F0953" w:rsidRPr="00BB6E41" w:rsidRDefault="000F0953" w:rsidP="00142B38">
            <w:pPr>
              <w:pStyle w:val="a3"/>
              <w:keepLines w:val="0"/>
              <w:spacing w:before="0" w:after="360" w:line="240" w:lineRule="auto"/>
              <w:rPr>
                <w:sz w:val="30"/>
                <w:szCs w:val="30"/>
              </w:rPr>
            </w:pPr>
            <w:r w:rsidRPr="00BB6E41">
              <w:rPr>
                <w:sz w:val="30"/>
                <w:szCs w:val="30"/>
              </w:rPr>
              <w:t>ПОСТАНОВЛЕНИЕ</w:t>
            </w:r>
          </w:p>
          <w:p w14:paraId="2535FD17" w14:textId="77777777" w:rsidR="000F0953" w:rsidRPr="001850AB" w:rsidRDefault="000F0953" w:rsidP="00142B38">
            <w:pPr>
              <w:pStyle w:val="a3"/>
              <w:keepLines w:val="0"/>
              <w:spacing w:before="360" w:after="360" w:line="240" w:lineRule="auto"/>
              <w:rPr>
                <w:noProof w:val="0"/>
                <w:sz w:val="28"/>
                <w:szCs w:val="28"/>
              </w:rPr>
            </w:pPr>
          </w:p>
          <w:p w14:paraId="233B1F05" w14:textId="77777777" w:rsidR="000F0953" w:rsidRPr="00736E11" w:rsidRDefault="000F0953" w:rsidP="00142B38">
            <w:pPr>
              <w:tabs>
                <w:tab w:val="left" w:pos="2160"/>
              </w:tabs>
              <w:spacing w:line="240" w:lineRule="auto"/>
            </w:pPr>
            <w:r>
              <w:tab/>
            </w:r>
          </w:p>
        </w:tc>
      </w:tr>
      <w:tr w:rsidR="000F0953" w:rsidRPr="007C27E4" w14:paraId="62CFAC8F" w14:textId="77777777" w:rsidTr="00142B3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5E7ACB7E" w14:textId="15684B00" w:rsidR="000F0953" w:rsidRPr="007C27E4" w:rsidRDefault="00B9407B" w:rsidP="00142B38">
            <w:pPr>
              <w:tabs>
                <w:tab w:val="left" w:pos="2765"/>
              </w:tabs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15.09</w:t>
            </w:r>
            <w:r w:rsidR="000F0953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731" w:type="dxa"/>
          </w:tcPr>
          <w:p w14:paraId="27DD998F" w14:textId="77777777" w:rsidR="000F0953" w:rsidRPr="007C27E4" w:rsidRDefault="000F0953" w:rsidP="00142B38">
            <w:pPr>
              <w:spacing w:line="240" w:lineRule="auto"/>
              <w:jc w:val="center"/>
              <w:rPr>
                <w:position w:val="-6"/>
                <w:sz w:val="27"/>
                <w:szCs w:val="27"/>
              </w:rPr>
            </w:pPr>
          </w:p>
        </w:tc>
        <w:tc>
          <w:tcPr>
            <w:tcW w:w="2372" w:type="dxa"/>
          </w:tcPr>
          <w:p w14:paraId="7B58D54B" w14:textId="77777777" w:rsidR="000F0953" w:rsidRPr="007C27E4" w:rsidRDefault="000F0953" w:rsidP="00142B38">
            <w:pPr>
              <w:spacing w:line="240" w:lineRule="auto"/>
              <w:jc w:val="right"/>
              <w:rPr>
                <w:sz w:val="27"/>
                <w:szCs w:val="27"/>
              </w:rPr>
            </w:pPr>
            <w:r w:rsidRPr="007C27E4">
              <w:rPr>
                <w:position w:val="-6"/>
                <w:sz w:val="27"/>
                <w:szCs w:val="27"/>
              </w:rPr>
              <w:t>№</w:t>
            </w:r>
          </w:p>
        </w:tc>
        <w:tc>
          <w:tcPr>
            <w:tcW w:w="2272" w:type="dxa"/>
            <w:tcBorders>
              <w:bottom w:val="single" w:sz="6" w:space="0" w:color="auto"/>
            </w:tcBorders>
          </w:tcPr>
          <w:p w14:paraId="19FB8FFD" w14:textId="5FF82F2B" w:rsidR="000F0953" w:rsidRPr="007C27E4" w:rsidRDefault="00B9407B" w:rsidP="00142B38">
            <w:pPr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0F0953" w:rsidRPr="007C27E4" w14:paraId="48AE887E" w14:textId="77777777" w:rsidTr="00142B38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9360" w:type="dxa"/>
            <w:gridSpan w:val="4"/>
          </w:tcPr>
          <w:p w14:paraId="541BC702" w14:textId="77777777" w:rsidR="000F0953" w:rsidRPr="007C27E4" w:rsidRDefault="000F0953" w:rsidP="00142B38">
            <w:pPr>
              <w:tabs>
                <w:tab w:val="left" w:pos="2765"/>
              </w:tabs>
              <w:spacing w:after="48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14:paraId="6AB731C6" w14:textId="77777777" w:rsidR="000F0953" w:rsidRPr="00B9407B" w:rsidRDefault="000F0953" w:rsidP="000F0953">
      <w:pPr>
        <w:jc w:val="center"/>
        <w:rPr>
          <w:b/>
          <w:sz w:val="28"/>
          <w:szCs w:val="28"/>
        </w:rPr>
      </w:pPr>
      <w:r w:rsidRPr="00B9407B">
        <w:rPr>
          <w:b/>
          <w:sz w:val="28"/>
          <w:szCs w:val="28"/>
        </w:rPr>
        <w:t>О проведении на территории сельского поселения</w:t>
      </w:r>
      <w:r w:rsidR="00B32DFF" w:rsidRPr="00B9407B">
        <w:rPr>
          <w:b/>
          <w:sz w:val="28"/>
          <w:szCs w:val="28"/>
        </w:rPr>
        <w:t xml:space="preserve"> </w:t>
      </w:r>
      <w:proofErr w:type="spellStart"/>
      <w:r w:rsidR="00B32DFF" w:rsidRPr="00B9407B">
        <w:rPr>
          <w:b/>
          <w:sz w:val="28"/>
          <w:szCs w:val="28"/>
        </w:rPr>
        <w:t>Ялгыз-Наратский</w:t>
      </w:r>
      <w:proofErr w:type="spellEnd"/>
      <w:r w:rsidR="00B32DFF" w:rsidRPr="00B9407B">
        <w:rPr>
          <w:b/>
          <w:sz w:val="28"/>
          <w:szCs w:val="28"/>
        </w:rPr>
        <w:t xml:space="preserve"> </w:t>
      </w:r>
      <w:r w:rsidRPr="00B9407B">
        <w:rPr>
          <w:b/>
          <w:sz w:val="28"/>
          <w:szCs w:val="28"/>
        </w:rPr>
        <w:t>сельсовет мероприятий по выявлению правообладателей ранее учтенных объектов недвижимости</w:t>
      </w:r>
    </w:p>
    <w:p w14:paraId="10FD5745" w14:textId="77777777" w:rsidR="000F0953" w:rsidRPr="002C24D8" w:rsidRDefault="000F0953" w:rsidP="000F0953">
      <w:pPr>
        <w:spacing w:after="23"/>
        <w:ind w:right="8" w:firstLine="709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>В соответствии с федеральными законами Российской Фед</w:t>
      </w:r>
      <w:r>
        <w:rPr>
          <w:color w:val="000000"/>
          <w:sz w:val="28"/>
          <w:szCs w:val="28"/>
        </w:rPr>
        <w:t xml:space="preserve">ерации от 06.10.2003 </w:t>
      </w:r>
      <w:r w:rsidRPr="002C24D8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от 30.12.2021 № 518-ФЗ «О внесении изменений в отдельные законодательные акты Российской Федерации», от 13.07.2015 № 218-ФЗ «О государственной регистрации недвижимости».</w:t>
      </w:r>
    </w:p>
    <w:p w14:paraId="6209997A" w14:textId="77777777" w:rsidR="000F0953" w:rsidRPr="002C24D8" w:rsidRDefault="000F0953" w:rsidP="000F0953">
      <w:pPr>
        <w:spacing w:after="5"/>
        <w:ind w:left="19" w:right="10" w:hanging="10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 xml:space="preserve">ПОСТАНОВЛЯЮ: </w:t>
      </w:r>
    </w:p>
    <w:p w14:paraId="2551CBFE" w14:textId="77777777" w:rsidR="000F0953" w:rsidRPr="002C24D8" w:rsidRDefault="000F0953" w:rsidP="000F0953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 xml:space="preserve">Провести на территории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B32DFF">
        <w:rPr>
          <w:bCs/>
          <w:iCs/>
          <w:sz w:val="28"/>
          <w:szCs w:val="28"/>
        </w:rPr>
        <w:t xml:space="preserve"> </w:t>
      </w:r>
      <w:proofErr w:type="spellStart"/>
      <w:r w:rsidR="00B32DFF">
        <w:rPr>
          <w:bCs/>
          <w:iCs/>
          <w:sz w:val="28"/>
          <w:szCs w:val="28"/>
        </w:rPr>
        <w:t>Ялгыз-Наратский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 w:rsidRPr="002C24D8">
        <w:rPr>
          <w:bCs/>
          <w:iCs/>
          <w:sz w:val="28"/>
          <w:szCs w:val="28"/>
        </w:rPr>
        <w:t xml:space="preserve"> мероприятия по выявлению правообладателей ранее</w:t>
      </w:r>
      <w:r>
        <w:rPr>
          <w:bCs/>
          <w:iCs/>
          <w:sz w:val="28"/>
          <w:szCs w:val="28"/>
        </w:rPr>
        <w:t xml:space="preserve"> учтенных объектов недвижимости, согласно Приложению 1 и Приложению 2.</w:t>
      </w:r>
    </w:p>
    <w:p w14:paraId="4E0B8D9D" w14:textId="77777777" w:rsidR="000F0953" w:rsidRPr="002C24D8" w:rsidRDefault="000F0953" w:rsidP="000F0953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2. Направить сведения о правообладателях данных объектов недвижимости для внесения в Единый государственный реестр недвижимости.</w:t>
      </w:r>
    </w:p>
    <w:p w14:paraId="2C449EAC" w14:textId="77777777" w:rsidR="000F0953" w:rsidRPr="002C24D8" w:rsidRDefault="000F0953" w:rsidP="000F0953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3. Назначить ответственн</w:t>
      </w:r>
      <w:r>
        <w:rPr>
          <w:bCs/>
          <w:iCs/>
          <w:sz w:val="28"/>
          <w:szCs w:val="28"/>
        </w:rPr>
        <w:t xml:space="preserve">ого за проведение на территории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B32DFF">
        <w:rPr>
          <w:bCs/>
          <w:iCs/>
          <w:sz w:val="28"/>
          <w:szCs w:val="28"/>
        </w:rPr>
        <w:t xml:space="preserve"> </w:t>
      </w:r>
      <w:proofErr w:type="spellStart"/>
      <w:r w:rsidR="00B32DFF">
        <w:rPr>
          <w:bCs/>
          <w:iCs/>
          <w:sz w:val="28"/>
          <w:szCs w:val="28"/>
        </w:rPr>
        <w:t>Ялгыз-Наратский</w:t>
      </w:r>
      <w:proofErr w:type="spellEnd"/>
      <w:r>
        <w:rPr>
          <w:bCs/>
          <w:iCs/>
          <w:sz w:val="28"/>
          <w:szCs w:val="28"/>
        </w:rPr>
        <w:t xml:space="preserve"> сельсовет </w:t>
      </w:r>
      <w:r w:rsidRPr="002C24D8">
        <w:rPr>
          <w:bCs/>
          <w:iCs/>
          <w:sz w:val="28"/>
          <w:szCs w:val="28"/>
        </w:rPr>
        <w:t xml:space="preserve">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</w:t>
      </w:r>
      <w:r w:rsidRPr="002C24D8">
        <w:rPr>
          <w:bCs/>
          <w:iCs/>
          <w:sz w:val="28"/>
          <w:szCs w:val="28"/>
        </w:rPr>
        <w:lastRenderedPageBreak/>
        <w:t>Единый государственный реест</w:t>
      </w:r>
      <w:r>
        <w:rPr>
          <w:bCs/>
          <w:iCs/>
          <w:sz w:val="28"/>
          <w:szCs w:val="28"/>
        </w:rPr>
        <w:t xml:space="preserve">р недвижимости –  управляющего делами </w:t>
      </w:r>
      <w:r w:rsidR="00C650FF">
        <w:rPr>
          <w:bCs/>
          <w:iCs/>
          <w:sz w:val="28"/>
          <w:szCs w:val="28"/>
        </w:rPr>
        <w:t xml:space="preserve">главы </w:t>
      </w:r>
      <w:r>
        <w:rPr>
          <w:bCs/>
          <w:iCs/>
          <w:sz w:val="28"/>
          <w:szCs w:val="28"/>
        </w:rPr>
        <w:t>ад</w:t>
      </w:r>
      <w:r w:rsidR="00B32DFF">
        <w:rPr>
          <w:bCs/>
          <w:iCs/>
          <w:sz w:val="28"/>
          <w:szCs w:val="28"/>
        </w:rPr>
        <w:t>министрации сельского поселения</w:t>
      </w:r>
      <w:r>
        <w:rPr>
          <w:bCs/>
          <w:iCs/>
          <w:sz w:val="28"/>
          <w:szCs w:val="28"/>
        </w:rPr>
        <w:t>.</w:t>
      </w:r>
    </w:p>
    <w:p w14:paraId="5F87EFC5" w14:textId="77777777" w:rsidR="000F0953" w:rsidRPr="002C24D8" w:rsidRDefault="000F0953" w:rsidP="000F0953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t>4. Опубли</w:t>
      </w:r>
      <w:r>
        <w:rPr>
          <w:sz w:val="28"/>
          <w:szCs w:val="28"/>
        </w:rPr>
        <w:t>ковать  настоящее постановление  на официальном сайте Администрации</w:t>
      </w:r>
      <w:r w:rsidRPr="002C24D8">
        <w:rPr>
          <w:sz w:val="28"/>
          <w:szCs w:val="28"/>
        </w:rPr>
        <w:t xml:space="preserve"> сельского поселения</w:t>
      </w:r>
      <w:r w:rsidR="00B32DFF">
        <w:rPr>
          <w:sz w:val="28"/>
          <w:szCs w:val="28"/>
        </w:rPr>
        <w:t xml:space="preserve"> </w:t>
      </w:r>
      <w:proofErr w:type="spellStart"/>
      <w:r w:rsidR="00B32DFF">
        <w:rPr>
          <w:sz w:val="28"/>
          <w:szCs w:val="28"/>
        </w:rPr>
        <w:t>Ялгыз-Наратский</w:t>
      </w:r>
      <w:proofErr w:type="spellEnd"/>
      <w:r w:rsidR="00B32D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 w:rsidRPr="002C24D8">
        <w:rPr>
          <w:sz w:val="28"/>
          <w:szCs w:val="28"/>
        </w:rPr>
        <w:t>.</w:t>
      </w:r>
      <w:r w:rsidRPr="002C24D8">
        <w:rPr>
          <w:sz w:val="28"/>
          <w:szCs w:val="28"/>
        </w:rPr>
        <w:br/>
        <w:t xml:space="preserve">        </w:t>
      </w:r>
      <w:r w:rsidRPr="002C24D8">
        <w:rPr>
          <w:sz w:val="28"/>
          <w:szCs w:val="28"/>
        </w:rPr>
        <w:tab/>
        <w:t xml:space="preserve">5.  Настоящее постановление вступает в силу в соответствии с действующим законодательством. </w:t>
      </w:r>
    </w:p>
    <w:p w14:paraId="7D0636BF" w14:textId="77777777" w:rsidR="000F0953" w:rsidRDefault="000F0953" w:rsidP="000F0953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t>6. Контроль за выполнением настоящего постановления оставляю за собой.</w:t>
      </w:r>
    </w:p>
    <w:p w14:paraId="726F49F3" w14:textId="77777777" w:rsidR="000F0953" w:rsidRDefault="000F0953" w:rsidP="000F0953">
      <w:pPr>
        <w:ind w:firstLine="708"/>
        <w:jc w:val="both"/>
        <w:rPr>
          <w:sz w:val="28"/>
          <w:szCs w:val="28"/>
        </w:rPr>
      </w:pPr>
    </w:p>
    <w:p w14:paraId="3274E631" w14:textId="77777777" w:rsidR="000F0953" w:rsidRDefault="000F0953" w:rsidP="000F0953">
      <w:pPr>
        <w:ind w:firstLine="708"/>
        <w:jc w:val="both"/>
        <w:rPr>
          <w:sz w:val="28"/>
          <w:szCs w:val="28"/>
        </w:rPr>
      </w:pPr>
    </w:p>
    <w:p w14:paraId="49AFA377" w14:textId="77777777" w:rsidR="000F0953" w:rsidRDefault="000F0953" w:rsidP="000F0953">
      <w:pPr>
        <w:ind w:firstLine="708"/>
        <w:jc w:val="both"/>
        <w:rPr>
          <w:sz w:val="28"/>
          <w:szCs w:val="28"/>
        </w:rPr>
      </w:pPr>
    </w:p>
    <w:p w14:paraId="721EF8E0" w14:textId="77777777" w:rsidR="000F0953" w:rsidRDefault="000F0953" w:rsidP="000F0953">
      <w:pPr>
        <w:ind w:firstLine="708"/>
        <w:jc w:val="both"/>
        <w:rPr>
          <w:sz w:val="28"/>
          <w:szCs w:val="28"/>
        </w:rPr>
      </w:pPr>
    </w:p>
    <w:p w14:paraId="293E91C0" w14:textId="77777777" w:rsidR="000F0953" w:rsidRPr="00B9407B" w:rsidRDefault="000F0953" w:rsidP="000F0953">
      <w:pPr>
        <w:spacing w:after="0" w:line="240" w:lineRule="auto"/>
        <w:jc w:val="both"/>
        <w:rPr>
          <w:sz w:val="28"/>
          <w:szCs w:val="28"/>
        </w:rPr>
      </w:pPr>
      <w:r w:rsidRPr="00B9407B"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B9407B">
        <w:rPr>
          <w:sz w:val="28"/>
          <w:szCs w:val="28"/>
        </w:rPr>
        <w:t>Минелбаев</w:t>
      </w:r>
      <w:proofErr w:type="spellEnd"/>
      <w:r w:rsidRPr="00B9407B">
        <w:rPr>
          <w:sz w:val="28"/>
          <w:szCs w:val="28"/>
        </w:rPr>
        <w:t xml:space="preserve"> Д.Л.</w:t>
      </w:r>
    </w:p>
    <w:p w14:paraId="606A4DA3" w14:textId="77777777" w:rsidR="000F0953" w:rsidRPr="00B9407B" w:rsidRDefault="000F0953" w:rsidP="000F0953">
      <w:pPr>
        <w:spacing w:after="5" w:line="268" w:lineRule="auto"/>
        <w:ind w:left="19" w:right="10" w:hanging="10"/>
        <w:jc w:val="both"/>
        <w:rPr>
          <w:color w:val="000000"/>
          <w:sz w:val="28"/>
          <w:szCs w:val="28"/>
        </w:rPr>
      </w:pPr>
    </w:p>
    <w:p w14:paraId="69314CB7" w14:textId="77777777" w:rsidR="000F0953" w:rsidRPr="00B9407B" w:rsidRDefault="000F0953" w:rsidP="000F0953">
      <w:pPr>
        <w:rPr>
          <w:b/>
          <w:sz w:val="28"/>
          <w:szCs w:val="28"/>
        </w:rPr>
      </w:pPr>
    </w:p>
    <w:p w14:paraId="2358F4E7" w14:textId="77777777" w:rsidR="005F4621" w:rsidRDefault="005F4621"/>
    <w:sectPr w:rsidR="005F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D7"/>
    <w:rsid w:val="000F0953"/>
    <w:rsid w:val="005F4621"/>
    <w:rsid w:val="00B32DFF"/>
    <w:rsid w:val="00B9407B"/>
    <w:rsid w:val="00C650FF"/>
    <w:rsid w:val="00C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5E23"/>
  <w15:chartTrackingRefBased/>
  <w15:docId w15:val="{C463A14B-FCA9-48D5-9354-8EDF3FB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53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uiPriority w:val="99"/>
    <w:rsid w:val="000F0953"/>
    <w:pPr>
      <w:keepNext/>
      <w:keepLines/>
      <w:spacing w:before="960"/>
      <w:jc w:val="center"/>
    </w:pPr>
    <w:rPr>
      <w:b/>
      <w:bCs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ФИАС</dc:creator>
  <cp:keywords/>
  <dc:description/>
  <cp:lastModifiedBy>Управделами</cp:lastModifiedBy>
  <cp:revision>6</cp:revision>
  <dcterms:created xsi:type="dcterms:W3CDTF">2021-09-14T09:37:00Z</dcterms:created>
  <dcterms:modified xsi:type="dcterms:W3CDTF">2021-09-15T06:06:00Z</dcterms:modified>
</cp:coreProperties>
</file>